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F40" w:rsidRPr="00690F40" w:rsidRDefault="00690F40" w:rsidP="00690F40">
      <w:pPr>
        <w:widowControl/>
        <w:shd w:val="clear" w:color="auto" w:fill="FFFFFF"/>
        <w:spacing w:before="300" w:after="150"/>
        <w:jc w:val="center"/>
        <w:outlineLvl w:val="0"/>
        <w:rPr>
          <w:rFonts w:ascii="微软雅黑" w:eastAsia="微软雅黑" w:hAnsi="微软雅黑" w:cs="宋体"/>
          <w:b/>
          <w:bCs/>
          <w:color w:val="1D1D1D"/>
          <w:kern w:val="36"/>
          <w:sz w:val="45"/>
          <w:szCs w:val="45"/>
        </w:rPr>
      </w:pPr>
      <w:r w:rsidRPr="00690F40">
        <w:rPr>
          <w:rFonts w:ascii="微软雅黑" w:eastAsia="微软雅黑" w:hAnsi="微软雅黑" w:cs="宋体" w:hint="eastAsia"/>
          <w:b/>
          <w:bCs/>
          <w:color w:val="1D1D1D"/>
          <w:kern w:val="36"/>
          <w:sz w:val="45"/>
          <w:szCs w:val="45"/>
        </w:rPr>
        <w:t>2023年经济管理学院专业型硕士研究生 （工商管理EMBA、会计、工程管理、项目管理、工业工程与管理）拟录取名单公示（第一批）</w:t>
      </w:r>
    </w:p>
    <w:p w:rsidR="00690F40" w:rsidRPr="00690F40" w:rsidRDefault="00690F40" w:rsidP="00690F40">
      <w:pPr>
        <w:widowControl/>
        <w:shd w:val="clear" w:color="auto" w:fill="FFFFFF"/>
        <w:spacing w:before="225" w:after="150"/>
        <w:jc w:val="center"/>
        <w:outlineLvl w:val="4"/>
        <w:rPr>
          <w:rFonts w:ascii="inherit" w:eastAsia="微软雅黑" w:hAnsi="inherit" w:cs="宋体" w:hint="eastAsia"/>
          <w:color w:val="9C9C9C"/>
          <w:kern w:val="0"/>
          <w:szCs w:val="21"/>
        </w:rPr>
      </w:pPr>
      <w:r w:rsidRPr="00690F40">
        <w:rPr>
          <w:rFonts w:ascii="inherit" w:eastAsia="微软雅黑" w:hAnsi="inherit" w:cs="宋体"/>
          <w:color w:val="9C9C9C"/>
          <w:kern w:val="0"/>
          <w:szCs w:val="21"/>
        </w:rPr>
        <w:t>来源：</w:t>
      </w:r>
      <w:r w:rsidRPr="00690F40">
        <w:rPr>
          <w:rFonts w:ascii="inherit" w:eastAsia="微软雅黑" w:hAnsi="inherit" w:cs="宋体"/>
          <w:color w:val="9C9C9C"/>
          <w:kern w:val="0"/>
          <w:szCs w:val="21"/>
        </w:rPr>
        <w:t xml:space="preserve">   </w:t>
      </w:r>
      <w:r w:rsidRPr="00690F40">
        <w:rPr>
          <w:rFonts w:ascii="inherit" w:eastAsia="微软雅黑" w:hAnsi="inherit" w:cs="宋体"/>
          <w:color w:val="9C9C9C"/>
          <w:kern w:val="0"/>
          <w:szCs w:val="21"/>
        </w:rPr>
        <w:t>作者：</w:t>
      </w:r>
      <w:r w:rsidRPr="00690F40">
        <w:rPr>
          <w:rFonts w:ascii="inherit" w:eastAsia="微软雅黑" w:hAnsi="inherit" w:cs="宋体"/>
          <w:color w:val="9C9C9C"/>
          <w:kern w:val="0"/>
          <w:szCs w:val="21"/>
        </w:rPr>
        <w:t>  </w:t>
      </w:r>
      <w:r w:rsidRPr="00690F40">
        <w:rPr>
          <w:rFonts w:ascii="inherit" w:eastAsia="微软雅黑" w:hAnsi="inherit" w:cs="宋体"/>
          <w:color w:val="9C9C9C"/>
          <w:kern w:val="0"/>
          <w:szCs w:val="21"/>
        </w:rPr>
        <w:t>日期：</w:t>
      </w:r>
      <w:r w:rsidRPr="00690F40">
        <w:rPr>
          <w:rFonts w:ascii="inherit" w:eastAsia="微软雅黑" w:hAnsi="inherit" w:cs="宋体"/>
          <w:color w:val="9C9C9C"/>
          <w:kern w:val="0"/>
          <w:szCs w:val="21"/>
        </w:rPr>
        <w:t>2023</w:t>
      </w:r>
      <w:r w:rsidRPr="00690F40">
        <w:rPr>
          <w:rFonts w:ascii="inherit" w:eastAsia="微软雅黑" w:hAnsi="inherit" w:cs="宋体"/>
          <w:color w:val="9C9C9C"/>
          <w:kern w:val="0"/>
          <w:szCs w:val="21"/>
        </w:rPr>
        <w:t>年</w:t>
      </w:r>
      <w:r w:rsidRPr="00690F40">
        <w:rPr>
          <w:rFonts w:ascii="inherit" w:eastAsia="微软雅黑" w:hAnsi="inherit" w:cs="宋体"/>
          <w:color w:val="9C9C9C"/>
          <w:kern w:val="0"/>
          <w:szCs w:val="21"/>
        </w:rPr>
        <w:t>03</w:t>
      </w:r>
      <w:r w:rsidRPr="00690F40">
        <w:rPr>
          <w:rFonts w:ascii="inherit" w:eastAsia="微软雅黑" w:hAnsi="inherit" w:cs="宋体"/>
          <w:color w:val="9C9C9C"/>
          <w:kern w:val="0"/>
          <w:szCs w:val="21"/>
        </w:rPr>
        <w:t>月</w:t>
      </w:r>
      <w:r w:rsidRPr="00690F40">
        <w:rPr>
          <w:rFonts w:ascii="inherit" w:eastAsia="微软雅黑" w:hAnsi="inherit" w:cs="宋体"/>
          <w:color w:val="9C9C9C"/>
          <w:kern w:val="0"/>
          <w:szCs w:val="21"/>
        </w:rPr>
        <w:t>30</w:t>
      </w:r>
      <w:r w:rsidRPr="00690F40">
        <w:rPr>
          <w:rFonts w:ascii="inherit" w:eastAsia="微软雅黑" w:hAnsi="inherit" w:cs="宋体"/>
          <w:color w:val="9C9C9C"/>
          <w:kern w:val="0"/>
          <w:szCs w:val="21"/>
        </w:rPr>
        <w:t>日</w:t>
      </w:r>
      <w:r w:rsidRPr="00690F40">
        <w:rPr>
          <w:rFonts w:ascii="inherit" w:eastAsia="微软雅黑" w:hAnsi="inherit" w:cs="宋体"/>
          <w:color w:val="9C9C9C"/>
          <w:kern w:val="0"/>
          <w:szCs w:val="21"/>
        </w:rPr>
        <w:t>  </w:t>
      </w:r>
      <w:r w:rsidRPr="00690F40">
        <w:rPr>
          <w:rFonts w:ascii="inherit" w:eastAsia="微软雅黑" w:hAnsi="inherit" w:cs="宋体"/>
          <w:color w:val="9C9C9C"/>
          <w:kern w:val="0"/>
          <w:szCs w:val="21"/>
        </w:rPr>
        <w:t>点击数：</w:t>
      </w:r>
      <w:r w:rsidRPr="00690F40">
        <w:rPr>
          <w:rFonts w:ascii="inherit" w:eastAsia="微软雅黑" w:hAnsi="inherit" w:cs="宋体"/>
          <w:color w:val="9C9C9C"/>
          <w:kern w:val="0"/>
          <w:szCs w:val="21"/>
        </w:rPr>
        <w:t>3862</w:t>
      </w:r>
    </w:p>
    <w:p w:rsidR="00690F40" w:rsidRPr="00690F40" w:rsidRDefault="00690F40" w:rsidP="00690F40">
      <w:pPr>
        <w:widowControl/>
        <w:shd w:val="clear" w:color="auto" w:fill="FFFFFF"/>
        <w:spacing w:after="300" w:line="360" w:lineRule="atLeast"/>
        <w:ind w:firstLine="480"/>
        <w:jc w:val="left"/>
        <w:rPr>
          <w:rFonts w:ascii="微软雅黑" w:eastAsia="微软雅黑" w:hAnsi="微软雅黑" w:cs="宋体"/>
          <w:color w:val="333333"/>
          <w:kern w:val="0"/>
          <w:szCs w:val="21"/>
        </w:rPr>
      </w:pPr>
      <w:r w:rsidRPr="00690F40">
        <w:rPr>
          <w:rFonts w:ascii="微软雅黑" w:eastAsia="微软雅黑" w:hAnsi="微软雅黑" w:cs="宋体" w:hint="eastAsia"/>
          <w:color w:val="333333"/>
          <w:kern w:val="0"/>
          <w:sz w:val="24"/>
          <w:szCs w:val="24"/>
        </w:rPr>
        <w:t>根据西南交通大学研究生院下达给我院2023年硕士招生计划，结合学院学科建设规划的需要，按照《西南交通大学2023年硕士研究生招生复试及拟录取工作实施办法》要求，学院研究生招生工作领导小组集体确定我院专业型硕士各专业招生名额。</w:t>
      </w:r>
    </w:p>
    <w:p w:rsidR="00690F40" w:rsidRPr="00690F40" w:rsidRDefault="00690F40" w:rsidP="00690F40">
      <w:pPr>
        <w:widowControl/>
        <w:shd w:val="clear" w:color="auto" w:fill="FFFFFF"/>
        <w:spacing w:after="300" w:line="360" w:lineRule="atLeast"/>
        <w:ind w:firstLine="480"/>
        <w:jc w:val="left"/>
        <w:rPr>
          <w:rFonts w:ascii="微软雅黑" w:eastAsia="微软雅黑" w:hAnsi="微软雅黑" w:cs="宋体" w:hint="eastAsia"/>
          <w:color w:val="333333"/>
          <w:kern w:val="0"/>
          <w:szCs w:val="21"/>
        </w:rPr>
      </w:pPr>
      <w:r w:rsidRPr="00690F40">
        <w:rPr>
          <w:rFonts w:ascii="微软雅黑" w:eastAsia="微软雅黑" w:hAnsi="微软雅黑" w:cs="宋体" w:hint="eastAsia"/>
          <w:color w:val="333333"/>
          <w:kern w:val="0"/>
          <w:sz w:val="24"/>
          <w:szCs w:val="24"/>
        </w:rPr>
        <w:t>按照初试和复试相结合的原则（初试成绩占70%，复试成绩占30%）计算每位考生的最终得分。在各专业确定的名额内依据考生综合得分由高到低排序进行录取。拟录取名单（统考生）请见附件，公示时间为2023年3月30日—2023年4月6日。</w:t>
      </w:r>
    </w:p>
    <w:p w:rsidR="00690F40" w:rsidRPr="00690F40" w:rsidRDefault="00690F40" w:rsidP="00690F40">
      <w:pPr>
        <w:widowControl/>
        <w:shd w:val="clear" w:color="auto" w:fill="FFFFFF"/>
        <w:spacing w:after="300" w:line="360" w:lineRule="atLeast"/>
        <w:ind w:firstLine="480"/>
        <w:jc w:val="left"/>
        <w:rPr>
          <w:rFonts w:ascii="微软雅黑" w:eastAsia="微软雅黑" w:hAnsi="微软雅黑" w:cs="宋体" w:hint="eastAsia"/>
          <w:color w:val="333333"/>
          <w:kern w:val="0"/>
          <w:szCs w:val="21"/>
        </w:rPr>
      </w:pPr>
      <w:r w:rsidRPr="00690F40">
        <w:rPr>
          <w:rFonts w:ascii="微软雅黑" w:eastAsia="微软雅黑" w:hAnsi="微软雅黑" w:cs="宋体" w:hint="eastAsia"/>
          <w:color w:val="333333"/>
          <w:kern w:val="0"/>
          <w:sz w:val="24"/>
          <w:szCs w:val="24"/>
        </w:rPr>
        <w:t>如有异议请于公示期内工作日到经济管理学院专业学位教育中心查询，不接受匿名举报。查询地点：西南交通大学九里校区0号教学楼0312室。</w:t>
      </w:r>
    </w:p>
    <w:p w:rsidR="00690F40" w:rsidRPr="00690F40" w:rsidRDefault="00690F40" w:rsidP="00690F40">
      <w:pPr>
        <w:widowControl/>
        <w:shd w:val="clear" w:color="auto" w:fill="FFFFFF"/>
        <w:spacing w:after="300" w:line="360" w:lineRule="atLeast"/>
        <w:ind w:firstLine="480"/>
        <w:jc w:val="left"/>
        <w:rPr>
          <w:rFonts w:ascii="微软雅黑" w:eastAsia="微软雅黑" w:hAnsi="微软雅黑" w:cs="宋体" w:hint="eastAsia"/>
          <w:color w:val="333333"/>
          <w:kern w:val="0"/>
          <w:szCs w:val="21"/>
        </w:rPr>
      </w:pPr>
      <w:r w:rsidRPr="00690F40">
        <w:rPr>
          <w:rFonts w:ascii="微软雅黑" w:eastAsia="微软雅黑" w:hAnsi="微软雅黑" w:cs="宋体" w:hint="eastAsia"/>
          <w:color w:val="333333"/>
          <w:kern w:val="0"/>
          <w:sz w:val="24"/>
          <w:szCs w:val="24"/>
        </w:rPr>
        <w:t>联系电话：028-87603248 联系人：姚老师</w:t>
      </w:r>
    </w:p>
    <w:p w:rsidR="00690F40" w:rsidRPr="00690F40" w:rsidRDefault="00690F40" w:rsidP="00690F40">
      <w:pPr>
        <w:widowControl/>
        <w:shd w:val="clear" w:color="auto" w:fill="FFFFFF"/>
        <w:spacing w:after="300" w:line="360" w:lineRule="atLeast"/>
        <w:ind w:firstLine="480"/>
        <w:jc w:val="left"/>
        <w:rPr>
          <w:rFonts w:ascii="微软雅黑" w:eastAsia="微软雅黑" w:hAnsi="微软雅黑" w:cs="宋体" w:hint="eastAsia"/>
          <w:color w:val="333333"/>
          <w:kern w:val="0"/>
          <w:szCs w:val="21"/>
        </w:rPr>
      </w:pPr>
      <w:r w:rsidRPr="00690F40">
        <w:rPr>
          <w:rFonts w:ascii="微软雅黑" w:eastAsia="微软雅黑" w:hAnsi="微软雅黑" w:cs="宋体" w:hint="eastAsia"/>
          <w:color w:val="333333"/>
          <w:kern w:val="0"/>
          <w:sz w:val="24"/>
          <w:szCs w:val="24"/>
        </w:rPr>
        <w:lastRenderedPageBreak/>
        <w:br/>
      </w:r>
    </w:p>
    <w:p w:rsidR="00690F40" w:rsidRPr="00690F40" w:rsidRDefault="00690F40" w:rsidP="00690F40">
      <w:pPr>
        <w:widowControl/>
        <w:shd w:val="clear" w:color="auto" w:fill="FFFFFF"/>
        <w:spacing w:after="300" w:line="360" w:lineRule="atLeast"/>
        <w:ind w:firstLine="480"/>
        <w:jc w:val="left"/>
        <w:rPr>
          <w:rFonts w:ascii="微软雅黑" w:eastAsia="微软雅黑" w:hAnsi="微软雅黑" w:cs="宋体" w:hint="eastAsia"/>
          <w:color w:val="333333"/>
          <w:kern w:val="0"/>
          <w:szCs w:val="21"/>
        </w:rPr>
      </w:pPr>
      <w:r w:rsidRPr="00690F40">
        <w:rPr>
          <w:rFonts w:ascii="微软雅黑" w:eastAsia="微软雅黑" w:hAnsi="微软雅黑" w:cs="宋体" w:hint="eastAsia"/>
          <w:color w:val="333333"/>
          <w:kern w:val="0"/>
          <w:sz w:val="24"/>
          <w:szCs w:val="24"/>
        </w:rPr>
        <w:t>特别说明：</w:t>
      </w:r>
    </w:p>
    <w:p w:rsidR="00690F40" w:rsidRPr="00690F40" w:rsidRDefault="00690F40" w:rsidP="00690F40">
      <w:pPr>
        <w:widowControl/>
        <w:shd w:val="clear" w:color="auto" w:fill="FFFFFF"/>
        <w:spacing w:after="300" w:line="360" w:lineRule="atLeast"/>
        <w:ind w:firstLine="480"/>
        <w:jc w:val="left"/>
        <w:rPr>
          <w:rFonts w:ascii="微软雅黑" w:eastAsia="微软雅黑" w:hAnsi="微软雅黑" w:cs="宋体" w:hint="eastAsia"/>
          <w:color w:val="333333"/>
          <w:kern w:val="0"/>
          <w:szCs w:val="21"/>
        </w:rPr>
      </w:pPr>
      <w:r w:rsidRPr="00690F40">
        <w:rPr>
          <w:rFonts w:ascii="微软雅黑" w:eastAsia="微软雅黑" w:hAnsi="微软雅黑" w:cs="宋体" w:hint="eastAsia"/>
          <w:color w:val="333333"/>
          <w:kern w:val="0"/>
          <w:sz w:val="24"/>
          <w:szCs w:val="24"/>
        </w:rPr>
        <w:t>1. 本次公示名单为拟录取名单，如因考生报考条件不符则取消录取资格;</w:t>
      </w:r>
    </w:p>
    <w:p w:rsidR="00690F40" w:rsidRPr="00690F40" w:rsidRDefault="00690F40" w:rsidP="00690F40">
      <w:pPr>
        <w:widowControl/>
        <w:shd w:val="clear" w:color="auto" w:fill="FFFFFF"/>
        <w:spacing w:after="300" w:line="360" w:lineRule="atLeast"/>
        <w:ind w:firstLine="480"/>
        <w:jc w:val="left"/>
        <w:rPr>
          <w:rFonts w:ascii="微软雅黑" w:eastAsia="微软雅黑" w:hAnsi="微软雅黑" w:cs="宋体" w:hint="eastAsia"/>
          <w:color w:val="333333"/>
          <w:kern w:val="0"/>
          <w:szCs w:val="21"/>
        </w:rPr>
      </w:pPr>
      <w:r w:rsidRPr="00690F40">
        <w:rPr>
          <w:rFonts w:ascii="微软雅黑" w:eastAsia="微软雅黑" w:hAnsi="微软雅黑" w:cs="宋体" w:hint="eastAsia"/>
          <w:color w:val="333333"/>
          <w:kern w:val="0"/>
          <w:sz w:val="24"/>
          <w:szCs w:val="24"/>
        </w:rPr>
        <w:t>2. 拟录取考生经公示、教育部录检合格后才确定为正式录取，正式录取以录取通知书为准;</w:t>
      </w:r>
    </w:p>
    <w:p w:rsidR="00690F40" w:rsidRPr="00690F40" w:rsidRDefault="00690F40" w:rsidP="00690F40">
      <w:pPr>
        <w:widowControl/>
        <w:shd w:val="clear" w:color="auto" w:fill="FFFFFF"/>
        <w:spacing w:after="300" w:line="360" w:lineRule="atLeast"/>
        <w:ind w:firstLine="480"/>
        <w:jc w:val="left"/>
        <w:rPr>
          <w:rFonts w:ascii="微软雅黑" w:eastAsia="微软雅黑" w:hAnsi="微软雅黑" w:cs="宋体" w:hint="eastAsia"/>
          <w:color w:val="333333"/>
          <w:kern w:val="0"/>
          <w:szCs w:val="21"/>
        </w:rPr>
      </w:pPr>
      <w:r w:rsidRPr="00690F40">
        <w:rPr>
          <w:rFonts w:ascii="微软雅黑" w:eastAsia="微软雅黑" w:hAnsi="微软雅黑" w:cs="宋体" w:hint="eastAsia"/>
          <w:color w:val="333333"/>
          <w:kern w:val="0"/>
          <w:sz w:val="24"/>
          <w:szCs w:val="24"/>
        </w:rPr>
        <w:t>3. 我校预计将于2023年6月底—7月初发放，请关注学院网站相关通知。</w:t>
      </w:r>
    </w:p>
    <w:p w:rsidR="00690F40" w:rsidRPr="00690F40" w:rsidRDefault="00690F40" w:rsidP="00690F40">
      <w:pPr>
        <w:widowControl/>
        <w:shd w:val="clear" w:color="auto" w:fill="FFFFFF"/>
        <w:spacing w:after="300" w:line="360" w:lineRule="atLeast"/>
        <w:ind w:firstLine="480"/>
        <w:jc w:val="left"/>
        <w:rPr>
          <w:rFonts w:ascii="微软雅黑" w:eastAsia="微软雅黑" w:hAnsi="微软雅黑" w:cs="宋体" w:hint="eastAsia"/>
          <w:color w:val="333333"/>
          <w:kern w:val="0"/>
          <w:szCs w:val="21"/>
        </w:rPr>
      </w:pPr>
      <w:r w:rsidRPr="00690F40">
        <w:rPr>
          <w:rFonts w:ascii="微软雅黑" w:eastAsia="微软雅黑" w:hAnsi="微软雅黑" w:cs="宋体" w:hint="eastAsia"/>
          <w:color w:val="333333"/>
          <w:kern w:val="0"/>
          <w:sz w:val="24"/>
          <w:szCs w:val="24"/>
        </w:rPr>
        <w:br/>
      </w:r>
    </w:p>
    <w:p w:rsidR="00690F40" w:rsidRPr="00690F40" w:rsidRDefault="00690F40" w:rsidP="00690F40">
      <w:pPr>
        <w:widowControl/>
        <w:shd w:val="clear" w:color="auto" w:fill="FFFFFF"/>
        <w:spacing w:after="300" w:line="360" w:lineRule="atLeast"/>
        <w:ind w:firstLine="480"/>
        <w:jc w:val="left"/>
        <w:rPr>
          <w:rFonts w:ascii="微软雅黑" w:eastAsia="微软雅黑" w:hAnsi="微软雅黑" w:cs="宋体" w:hint="eastAsia"/>
          <w:color w:val="333333"/>
          <w:kern w:val="0"/>
          <w:szCs w:val="21"/>
        </w:rPr>
      </w:pPr>
      <w:r w:rsidRPr="00690F40">
        <w:rPr>
          <w:rFonts w:ascii="微软雅黑" w:eastAsia="微软雅黑" w:hAnsi="微软雅黑" w:cs="宋体" w:hint="eastAsia"/>
          <w:color w:val="333333"/>
          <w:kern w:val="0"/>
          <w:sz w:val="24"/>
          <w:szCs w:val="24"/>
        </w:rPr>
        <w:t>                                                                                        西南交通大学经济管理学院</w:t>
      </w:r>
    </w:p>
    <w:p w:rsidR="00690F40" w:rsidRPr="00690F40" w:rsidRDefault="00690F40" w:rsidP="00690F40">
      <w:pPr>
        <w:widowControl/>
        <w:shd w:val="clear" w:color="auto" w:fill="FFFFFF"/>
        <w:spacing w:after="300" w:line="360" w:lineRule="atLeast"/>
        <w:ind w:firstLine="480"/>
        <w:jc w:val="left"/>
        <w:rPr>
          <w:rFonts w:ascii="微软雅黑" w:eastAsia="微软雅黑" w:hAnsi="微软雅黑" w:cs="宋体" w:hint="eastAsia"/>
          <w:color w:val="333333"/>
          <w:kern w:val="0"/>
          <w:szCs w:val="21"/>
        </w:rPr>
      </w:pPr>
      <w:r w:rsidRPr="00690F40">
        <w:rPr>
          <w:rFonts w:ascii="微软雅黑" w:eastAsia="微软雅黑" w:hAnsi="微软雅黑" w:cs="宋体" w:hint="eastAsia"/>
          <w:color w:val="333333"/>
          <w:kern w:val="0"/>
          <w:sz w:val="24"/>
          <w:szCs w:val="24"/>
        </w:rPr>
        <w:t>                                                                                                 2023年3月30日</w:t>
      </w:r>
    </w:p>
    <w:p w:rsidR="00690F40" w:rsidRPr="00690F40" w:rsidRDefault="00690F40" w:rsidP="00690F40">
      <w:pPr>
        <w:widowControl/>
        <w:numPr>
          <w:ilvl w:val="0"/>
          <w:numId w:val="1"/>
        </w:numPr>
        <w:shd w:val="clear" w:color="auto" w:fill="FFFFFF"/>
        <w:spacing w:before="100" w:beforeAutospacing="1" w:after="100" w:afterAutospacing="1"/>
        <w:ind w:left="0"/>
        <w:jc w:val="left"/>
        <w:rPr>
          <w:rFonts w:ascii="微软雅黑" w:eastAsia="微软雅黑" w:hAnsi="微软雅黑" w:cs="宋体" w:hint="eastAsia"/>
          <w:color w:val="333333"/>
          <w:kern w:val="0"/>
          <w:szCs w:val="21"/>
        </w:rPr>
      </w:pPr>
      <w:r w:rsidRPr="00690F40">
        <w:rPr>
          <w:rFonts w:ascii="微软雅黑" w:eastAsia="微软雅黑" w:hAnsi="微软雅黑" w:cs="宋体" w:hint="eastAsia"/>
          <w:color w:val="333333"/>
          <w:kern w:val="0"/>
          <w:szCs w:val="21"/>
        </w:rPr>
        <w:t>附件【</w:t>
      </w:r>
      <w:hyperlink r:id="rId6" w:tgtFrame="_blank" w:history="1">
        <w:r w:rsidRPr="00690F40">
          <w:rPr>
            <w:rFonts w:ascii="微软雅黑" w:eastAsia="微软雅黑" w:hAnsi="微软雅黑" w:cs="宋体" w:hint="eastAsia"/>
            <w:color w:val="333333"/>
            <w:kern w:val="0"/>
            <w:szCs w:val="21"/>
            <w:u w:val="single"/>
          </w:rPr>
          <w:t>2023年经济管理学院专业型硕士研究生拟录取名单（第一批）.pdf</w:t>
        </w:r>
      </w:hyperlink>
      <w:r w:rsidRPr="00690F40">
        <w:rPr>
          <w:rFonts w:ascii="微软雅黑" w:eastAsia="微软雅黑" w:hAnsi="微软雅黑" w:cs="宋体" w:hint="eastAsia"/>
          <w:color w:val="333333"/>
          <w:kern w:val="0"/>
          <w:szCs w:val="21"/>
        </w:rPr>
        <w:t>】</w:t>
      </w:r>
    </w:p>
    <w:p w:rsidR="0080405C" w:rsidRPr="00690F40" w:rsidRDefault="0080405C">
      <w:bookmarkStart w:id="0" w:name="_GoBack"/>
      <w:bookmarkEnd w:id="0"/>
    </w:p>
    <w:sectPr w:rsidR="0080405C" w:rsidRPr="00690F4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266D44"/>
    <w:multiLevelType w:val="multilevel"/>
    <w:tmpl w:val="46825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BCA"/>
    <w:rsid w:val="00594BCA"/>
    <w:rsid w:val="00690F40"/>
    <w:rsid w:val="008040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90F40"/>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link w:val="5Char"/>
    <w:uiPriority w:val="9"/>
    <w:qFormat/>
    <w:rsid w:val="00690F40"/>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90F40"/>
    <w:rPr>
      <w:rFonts w:ascii="宋体" w:eastAsia="宋体" w:hAnsi="宋体" w:cs="宋体"/>
      <w:b/>
      <w:bCs/>
      <w:kern w:val="36"/>
      <w:sz w:val="48"/>
      <w:szCs w:val="48"/>
    </w:rPr>
  </w:style>
  <w:style w:type="character" w:customStyle="1" w:styleId="5Char">
    <w:name w:val="标题 5 Char"/>
    <w:basedOn w:val="a0"/>
    <w:link w:val="5"/>
    <w:uiPriority w:val="9"/>
    <w:rsid w:val="00690F40"/>
    <w:rPr>
      <w:rFonts w:ascii="宋体" w:eastAsia="宋体" w:hAnsi="宋体" w:cs="宋体"/>
      <w:b/>
      <w:bCs/>
      <w:kern w:val="0"/>
      <w:sz w:val="20"/>
      <w:szCs w:val="20"/>
    </w:rPr>
  </w:style>
  <w:style w:type="paragraph" w:styleId="a3">
    <w:name w:val="Normal (Web)"/>
    <w:basedOn w:val="a"/>
    <w:uiPriority w:val="99"/>
    <w:semiHidden/>
    <w:unhideWhenUsed/>
    <w:rsid w:val="00690F4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690F4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90F40"/>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link w:val="5Char"/>
    <w:uiPriority w:val="9"/>
    <w:qFormat/>
    <w:rsid w:val="00690F40"/>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90F40"/>
    <w:rPr>
      <w:rFonts w:ascii="宋体" w:eastAsia="宋体" w:hAnsi="宋体" w:cs="宋体"/>
      <w:b/>
      <w:bCs/>
      <w:kern w:val="36"/>
      <w:sz w:val="48"/>
      <w:szCs w:val="48"/>
    </w:rPr>
  </w:style>
  <w:style w:type="character" w:customStyle="1" w:styleId="5Char">
    <w:name w:val="标题 5 Char"/>
    <w:basedOn w:val="a0"/>
    <w:link w:val="5"/>
    <w:uiPriority w:val="9"/>
    <w:rsid w:val="00690F40"/>
    <w:rPr>
      <w:rFonts w:ascii="宋体" w:eastAsia="宋体" w:hAnsi="宋体" w:cs="宋体"/>
      <w:b/>
      <w:bCs/>
      <w:kern w:val="0"/>
      <w:sz w:val="20"/>
      <w:szCs w:val="20"/>
    </w:rPr>
  </w:style>
  <w:style w:type="paragraph" w:styleId="a3">
    <w:name w:val="Normal (Web)"/>
    <w:basedOn w:val="a"/>
    <w:uiPriority w:val="99"/>
    <w:semiHidden/>
    <w:unhideWhenUsed/>
    <w:rsid w:val="00690F4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690F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052694">
      <w:bodyDiv w:val="1"/>
      <w:marLeft w:val="0"/>
      <w:marRight w:val="0"/>
      <w:marTop w:val="0"/>
      <w:marBottom w:val="0"/>
      <w:divBdr>
        <w:top w:val="none" w:sz="0" w:space="0" w:color="auto"/>
        <w:left w:val="none" w:sz="0" w:space="0" w:color="auto"/>
        <w:bottom w:val="none" w:sz="0" w:space="0" w:color="auto"/>
        <w:right w:val="none" w:sz="0" w:space="0" w:color="auto"/>
      </w:divBdr>
      <w:divsChild>
        <w:div w:id="902520376">
          <w:marLeft w:val="0"/>
          <w:marRight w:val="0"/>
          <w:marTop w:val="0"/>
          <w:marBottom w:val="0"/>
          <w:divBdr>
            <w:top w:val="none" w:sz="0" w:space="0" w:color="auto"/>
            <w:left w:val="none" w:sz="0" w:space="0" w:color="auto"/>
            <w:bottom w:val="single" w:sz="6" w:space="14" w:color="E6E4E4"/>
            <w:right w:val="none" w:sz="0" w:space="0" w:color="auto"/>
          </w:divBdr>
        </w:div>
        <w:div w:id="721253961">
          <w:marLeft w:val="0"/>
          <w:marRight w:val="0"/>
          <w:marTop w:val="0"/>
          <w:marBottom w:val="0"/>
          <w:divBdr>
            <w:top w:val="none" w:sz="0" w:space="0" w:color="auto"/>
            <w:left w:val="none" w:sz="0" w:space="0" w:color="auto"/>
            <w:bottom w:val="none" w:sz="0" w:space="0" w:color="auto"/>
            <w:right w:val="none" w:sz="0" w:space="0" w:color="auto"/>
          </w:divBdr>
          <w:divsChild>
            <w:div w:id="1887376136">
              <w:marLeft w:val="0"/>
              <w:marRight w:val="0"/>
              <w:marTop w:val="0"/>
              <w:marBottom w:val="0"/>
              <w:divBdr>
                <w:top w:val="none" w:sz="0" w:space="0" w:color="auto"/>
                <w:left w:val="none" w:sz="0" w:space="0" w:color="auto"/>
                <w:bottom w:val="none" w:sz="0" w:space="0" w:color="auto"/>
                <w:right w:val="none" w:sz="0" w:space="0" w:color="auto"/>
              </w:divBdr>
              <w:divsChild>
                <w:div w:id="79056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lxy.swjtu.edu.cn/system/_content/download.jsp?urltype=news.DownloadAttachUrl&amp;owner=1447721748&amp;wbfileid=1175547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140</Words>
  <Characters>802</Characters>
  <Application>Microsoft Office Word</Application>
  <DocSecurity>0</DocSecurity>
  <Lines>6</Lines>
  <Paragraphs>1</Paragraphs>
  <ScaleCrop>false</ScaleCrop>
  <Company/>
  <LinksUpToDate>false</LinksUpToDate>
  <CharactersWithSpaces>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2023-04-29T07:40:00Z</dcterms:created>
  <dcterms:modified xsi:type="dcterms:W3CDTF">2023-04-29T07:40:00Z</dcterms:modified>
</cp:coreProperties>
</file>